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58" w:rsidRDefault="0067662E" w:rsidP="00397D58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17</w:t>
      </w:r>
    </w:p>
    <w:p w:rsidR="00397D58" w:rsidRDefault="00397D58" w:rsidP="00397D58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397D58" w:rsidRDefault="002F03A7" w:rsidP="00397D58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397D5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397D58" w:rsidRDefault="00397D58" w:rsidP="00397D58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397D58" w:rsidRDefault="00397D58" w:rsidP="00397D5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397D58" w:rsidRDefault="00397D58" w:rsidP="00397D5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397D58" w:rsidRDefault="00397D58" w:rsidP="00397D5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</w:t>
      </w:r>
      <w:r w:rsidR="002F03A7">
        <w:rPr>
          <w:rFonts w:ascii="Times New Roman" w:hAnsi="Times New Roman" w:cs="Times New Roman"/>
          <w:sz w:val="24"/>
          <w:szCs w:val="24"/>
        </w:rPr>
        <w:t>о комитета      приказом от  «24» июня  2024  г.  №  12</w:t>
      </w:r>
      <w:r>
        <w:rPr>
          <w:rFonts w:ascii="Times New Roman" w:hAnsi="Times New Roman" w:cs="Times New Roman"/>
          <w:sz w:val="24"/>
          <w:szCs w:val="24"/>
        </w:rPr>
        <w:t>0-од</w:t>
      </w:r>
    </w:p>
    <w:p w:rsidR="00397D58" w:rsidRDefault="00397D58" w:rsidP="00397D5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А.В. Исупова            Директор МБОУ «Куркинская ООШ»</w:t>
      </w:r>
    </w:p>
    <w:p w:rsidR="00397D58" w:rsidRDefault="00397D58" w:rsidP="00397D58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70AD">
        <w:rPr>
          <w:rFonts w:ascii="Times New Roman" w:hAnsi="Times New Roman" w:cs="Times New Roman"/>
          <w:sz w:val="24"/>
          <w:szCs w:val="24"/>
        </w:rPr>
        <w:t>ротокол №  49</w:t>
      </w:r>
      <w:r w:rsidR="002F03A7">
        <w:rPr>
          <w:rFonts w:ascii="Times New Roman" w:hAnsi="Times New Roman" w:cs="Times New Roman"/>
          <w:sz w:val="24"/>
          <w:szCs w:val="24"/>
        </w:rPr>
        <w:t xml:space="preserve">  от  24 июня  2024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36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_______________________ Р.И. Прохорова</w:t>
      </w:r>
    </w:p>
    <w:p w:rsidR="009E4830" w:rsidRPr="00A42D5A" w:rsidRDefault="009E4830" w:rsidP="00A42D5A">
      <w:pPr>
        <w:spacing w:after="0" w:line="240" w:lineRule="auto"/>
        <w:rPr>
          <w:sz w:val="24"/>
          <w:szCs w:val="24"/>
        </w:rPr>
      </w:pPr>
    </w:p>
    <w:p w:rsidR="00E166B4" w:rsidRPr="00A42D5A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42D5A">
        <w:rPr>
          <w:rFonts w:ascii="Arial" w:eastAsia="Calibri" w:hAnsi="Arial" w:cs="Arial"/>
          <w:b/>
          <w:sz w:val="24"/>
          <w:szCs w:val="24"/>
          <w:lang w:eastAsia="en-US"/>
        </w:rPr>
        <w:t>Перечень  видов работ</w:t>
      </w:r>
    </w:p>
    <w:p w:rsidR="00A42D5A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42D5A">
        <w:rPr>
          <w:rFonts w:ascii="Arial" w:eastAsia="Calibri" w:hAnsi="Arial" w:cs="Arial"/>
          <w:b/>
          <w:sz w:val="24"/>
          <w:szCs w:val="24"/>
          <w:lang w:eastAsia="en-US"/>
        </w:rPr>
        <w:t xml:space="preserve"> с вредными и (или) опасными  условиями труда,  </w:t>
      </w:r>
    </w:p>
    <w:p w:rsidR="00A42D5A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42D5A">
        <w:rPr>
          <w:rFonts w:ascii="Arial" w:eastAsia="Calibri" w:hAnsi="Arial" w:cs="Arial"/>
          <w:b/>
          <w:sz w:val="24"/>
          <w:szCs w:val="24"/>
          <w:lang w:eastAsia="en-US"/>
        </w:rPr>
        <w:t xml:space="preserve">на которые устанавливаются доплаты в размере 12% </w:t>
      </w:r>
    </w:p>
    <w:p w:rsidR="00E166B4" w:rsidRPr="00A42D5A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42D5A">
        <w:rPr>
          <w:rFonts w:ascii="Arial" w:eastAsia="Calibri" w:hAnsi="Arial" w:cs="Arial"/>
          <w:b/>
          <w:sz w:val="24"/>
          <w:szCs w:val="24"/>
          <w:lang w:eastAsia="en-US"/>
        </w:rPr>
        <w:t>должностного оклада.</w:t>
      </w:r>
    </w:p>
    <w:p w:rsidR="00E166B4" w:rsidRPr="00A42D5A" w:rsidRDefault="00E166B4" w:rsidP="00A42D5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42D5A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2D5A">
        <w:rPr>
          <w:rFonts w:ascii="Times New Roman" w:eastAsia="Calibri" w:hAnsi="Times New Roman" w:cs="Times New Roman"/>
          <w:sz w:val="24"/>
          <w:szCs w:val="24"/>
          <w:lang w:eastAsia="en-US"/>
        </w:rPr>
        <w:t>Работа</w:t>
      </w:r>
      <w:r w:rsidR="00397D58">
        <w:rPr>
          <w:rFonts w:ascii="Times New Roman" w:eastAsia="Calibri" w:hAnsi="Times New Roman" w:cs="Times New Roman"/>
          <w:sz w:val="24"/>
          <w:szCs w:val="24"/>
          <w:lang w:eastAsia="en-US"/>
        </w:rPr>
        <w:t>, связанная с параметрами нагревающего микроклимата</w:t>
      </w:r>
      <w:bookmarkStart w:id="0" w:name="_GoBack"/>
      <w:bookmarkEnd w:id="0"/>
      <w:r w:rsidR="006766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(повышенная температура, тепловое излучение).</w:t>
      </w:r>
    </w:p>
    <w:p w:rsidR="00A42D5A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2D5A">
        <w:rPr>
          <w:rFonts w:ascii="Times New Roman" w:eastAsia="Calibri" w:hAnsi="Times New Roman" w:cs="Times New Roman"/>
          <w:sz w:val="24"/>
          <w:szCs w:val="24"/>
          <w:lang w:eastAsia="en-US"/>
        </w:rPr>
        <w:t>Погрузочно-разгрузочные работы, производимые вручную.</w:t>
      </w:r>
    </w:p>
    <w:p w:rsidR="00397D58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7D58">
        <w:rPr>
          <w:rFonts w:ascii="Times New Roman" w:eastAsia="Calibri" w:hAnsi="Times New Roman" w:cs="Times New Roman"/>
          <w:sz w:val="24"/>
          <w:szCs w:val="24"/>
          <w:lang w:eastAsia="en-US"/>
        </w:rPr>
        <w:t>Работы, связанные с мойкой посуды, тары и технологического оборудо</w:t>
      </w:r>
      <w:r w:rsidR="00397D58" w:rsidRPr="00397D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вания вручную с применением синтетических моющих средств. </w:t>
      </w:r>
    </w:p>
    <w:p w:rsidR="00397D58" w:rsidRDefault="00E166B4" w:rsidP="00397D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7D58">
        <w:rPr>
          <w:rFonts w:ascii="Times New Roman" w:eastAsia="Calibri" w:hAnsi="Times New Roman" w:cs="Times New Roman"/>
          <w:sz w:val="24"/>
          <w:szCs w:val="24"/>
          <w:lang w:eastAsia="en-US"/>
        </w:rPr>
        <w:t>Работы</w:t>
      </w:r>
      <w:r w:rsidR="00397D58" w:rsidRPr="00397D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связанные с уборкой  помещений с применением  </w:t>
      </w:r>
      <w:r w:rsidR="00397D58">
        <w:rPr>
          <w:rFonts w:ascii="Times New Roman" w:eastAsia="Calibri" w:hAnsi="Times New Roman" w:cs="Times New Roman"/>
          <w:sz w:val="24"/>
          <w:szCs w:val="24"/>
          <w:lang w:eastAsia="en-US"/>
        </w:rPr>
        <w:t>хлорсодержащих  органических соединений.</w:t>
      </w:r>
    </w:p>
    <w:p w:rsidR="00397D58" w:rsidRDefault="00397D58" w:rsidP="00397D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Работа, где имеются контакт с пищевыми продуктами и в процессе их производства, хранения, транспортировки и реализации</w:t>
      </w:r>
      <w:r w:rsidR="0067662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7662E" w:rsidRDefault="0067662E" w:rsidP="00397D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Работа, связанная  с процессом горения и выделения угля и твердых пород деревьев (сажа черная промышленная, шлак угольный).</w:t>
      </w:r>
    </w:p>
    <w:sectPr w:rsidR="0067662E" w:rsidSect="00A42D5A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59F"/>
    <w:multiLevelType w:val="hybridMultilevel"/>
    <w:tmpl w:val="49BAB3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B5CBC"/>
    <w:multiLevelType w:val="hybridMultilevel"/>
    <w:tmpl w:val="40E6267E"/>
    <w:lvl w:ilvl="0" w:tplc="75CA3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166B4"/>
    <w:rsid w:val="00113675"/>
    <w:rsid w:val="002F03A7"/>
    <w:rsid w:val="00336220"/>
    <w:rsid w:val="00397D58"/>
    <w:rsid w:val="004728FE"/>
    <w:rsid w:val="0050702D"/>
    <w:rsid w:val="005C4785"/>
    <w:rsid w:val="00647F0C"/>
    <w:rsid w:val="0067662E"/>
    <w:rsid w:val="00872E02"/>
    <w:rsid w:val="009E4830"/>
    <w:rsid w:val="00A12728"/>
    <w:rsid w:val="00A42D5A"/>
    <w:rsid w:val="00B770AD"/>
    <w:rsid w:val="00E166B4"/>
    <w:rsid w:val="00FD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D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14</cp:revision>
  <cp:lastPrinted>2021-06-05T08:41:00Z</cp:lastPrinted>
  <dcterms:created xsi:type="dcterms:W3CDTF">2018-06-15T10:14:00Z</dcterms:created>
  <dcterms:modified xsi:type="dcterms:W3CDTF">2024-06-24T07:01:00Z</dcterms:modified>
</cp:coreProperties>
</file>